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B23F" w14:textId="3376433E" w:rsidR="00F1612C" w:rsidRDefault="00F1612C" w:rsidP="00F1612C">
      <w:pPr>
        <w:ind w:left="-5" w:right="0"/>
      </w:pPr>
      <w:bookmarkStart w:id="0" w:name="_Hlk56517882"/>
      <w:r>
        <w:t>様式第</w:t>
      </w:r>
      <w:r w:rsidR="00517240">
        <w:rPr>
          <w:rFonts w:hint="eastAsia"/>
        </w:rPr>
        <w:t>４</w:t>
      </w:r>
      <w:r>
        <w:t>号（別表第２関係）</w:t>
      </w:r>
    </w:p>
    <w:p w14:paraId="2C0F0F67" w14:textId="77777777" w:rsidR="00F1612C" w:rsidRDefault="00F1612C" w:rsidP="00F1612C">
      <w:pPr>
        <w:ind w:left="-5" w:right="0" w:firstLine="0"/>
        <w:jc w:val="center"/>
      </w:pPr>
      <w:r>
        <w:t>事業計画書</w:t>
      </w:r>
    </w:p>
    <w:tbl>
      <w:tblPr>
        <w:tblStyle w:val="TableGrid"/>
        <w:tblW w:w="8606" w:type="dxa"/>
        <w:tblInd w:w="0" w:type="dxa"/>
        <w:tblCellMar>
          <w:top w:w="74" w:type="dxa"/>
          <w:left w:w="98" w:type="dxa"/>
        </w:tblCellMar>
        <w:tblLook w:val="04A0" w:firstRow="1" w:lastRow="0" w:firstColumn="1" w:lastColumn="0" w:noHBand="0" w:noVBand="1"/>
      </w:tblPr>
      <w:tblGrid>
        <w:gridCol w:w="1838"/>
        <w:gridCol w:w="6768"/>
      </w:tblGrid>
      <w:tr w:rsidR="00F1612C" w:rsidRPr="00E42556" w14:paraId="6516DB6A" w14:textId="77777777" w:rsidTr="00D91CC6">
        <w:trPr>
          <w:trHeight w:val="3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A733" w14:textId="77777777" w:rsidR="00F1612C" w:rsidRPr="00E42556" w:rsidRDefault="00F1612C" w:rsidP="00D91CC6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事業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5FE" w14:textId="77777777" w:rsidR="00F1612C" w:rsidRPr="00E42556" w:rsidRDefault="00F1612C" w:rsidP="00D91CC6">
            <w:pPr>
              <w:spacing w:after="0"/>
              <w:ind w:left="0" w:right="0" w:firstLine="0"/>
              <w:rPr>
                <w:color w:val="auto"/>
              </w:rPr>
            </w:pPr>
          </w:p>
        </w:tc>
      </w:tr>
      <w:tr w:rsidR="00F1612C" w:rsidRPr="00E42556" w14:paraId="259D4566" w14:textId="77777777" w:rsidTr="00D91CC6">
        <w:trPr>
          <w:trHeight w:val="3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6FEA" w14:textId="77777777" w:rsidR="00F1612C" w:rsidRPr="00E42556" w:rsidRDefault="00F1612C" w:rsidP="00D91CC6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42556">
              <w:rPr>
                <w:color w:val="auto"/>
              </w:rPr>
              <w:t>事業実施期間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27E4" w14:textId="77777777" w:rsidR="00F1612C" w:rsidRPr="00E42556" w:rsidRDefault="00A513B4" w:rsidP="00A513B4">
            <w:pPr>
              <w:spacing w:after="0"/>
              <w:ind w:righ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743BC8">
              <w:rPr>
                <w:rFonts w:hint="eastAsia"/>
                <w:color w:val="auto"/>
              </w:rPr>
              <w:t xml:space="preserve">　</w:t>
            </w:r>
            <w:r w:rsidR="00F1612C" w:rsidRPr="00E42556">
              <w:rPr>
                <w:color w:val="auto"/>
              </w:rPr>
              <w:t>年</w:t>
            </w:r>
            <w:r w:rsidR="00743BC8">
              <w:rPr>
                <w:rFonts w:hint="eastAsia"/>
                <w:color w:val="auto"/>
              </w:rPr>
              <w:t xml:space="preserve">　</w:t>
            </w:r>
            <w:r w:rsidR="00F1612C" w:rsidRPr="00E42556">
              <w:rPr>
                <w:color w:val="auto"/>
              </w:rPr>
              <w:t>月</w:t>
            </w:r>
            <w:r w:rsidR="00743BC8">
              <w:rPr>
                <w:rFonts w:hint="eastAsia"/>
                <w:color w:val="auto"/>
              </w:rPr>
              <w:t xml:space="preserve">　</w:t>
            </w:r>
            <w:r w:rsidR="00F1612C" w:rsidRPr="00E42556">
              <w:rPr>
                <w:color w:val="auto"/>
              </w:rPr>
              <w:t xml:space="preserve">日 </w:t>
            </w:r>
            <w:r w:rsidR="00F1612C" w:rsidRPr="00E42556">
              <w:rPr>
                <w:rFonts w:hint="eastAsia"/>
                <w:color w:val="auto"/>
              </w:rPr>
              <w:t>（交付決定日）</w:t>
            </w:r>
            <w:r w:rsidR="00F1612C" w:rsidRPr="00E42556">
              <w:rPr>
                <w:color w:val="auto"/>
              </w:rPr>
              <w:t xml:space="preserve">～ </w:t>
            </w:r>
            <w:r>
              <w:rPr>
                <w:rFonts w:hint="eastAsia"/>
                <w:color w:val="auto"/>
              </w:rPr>
              <w:t>令和</w:t>
            </w:r>
            <w:r w:rsidR="00743BC8">
              <w:rPr>
                <w:rFonts w:hint="eastAsia"/>
                <w:color w:val="auto"/>
              </w:rPr>
              <w:t xml:space="preserve">　</w:t>
            </w:r>
            <w:r w:rsidR="00F1612C" w:rsidRPr="00E42556">
              <w:rPr>
                <w:color w:val="auto"/>
              </w:rPr>
              <w:t>年</w:t>
            </w:r>
            <w:r w:rsidR="00743BC8">
              <w:rPr>
                <w:rFonts w:hint="eastAsia"/>
                <w:color w:val="auto"/>
              </w:rPr>
              <w:t xml:space="preserve">　</w:t>
            </w:r>
            <w:r w:rsidR="00F1612C" w:rsidRPr="00E42556">
              <w:rPr>
                <w:color w:val="auto"/>
              </w:rPr>
              <w:t>月</w:t>
            </w:r>
            <w:r w:rsidR="00743BC8">
              <w:rPr>
                <w:rFonts w:hint="eastAsia"/>
                <w:color w:val="auto"/>
              </w:rPr>
              <w:t xml:space="preserve">　</w:t>
            </w:r>
            <w:r w:rsidR="00F1612C" w:rsidRPr="00E42556">
              <w:rPr>
                <w:color w:val="auto"/>
              </w:rPr>
              <w:t xml:space="preserve">日 </w:t>
            </w:r>
            <w:r w:rsidR="00F1612C" w:rsidRPr="00E42556">
              <w:rPr>
                <w:rFonts w:hint="eastAsia"/>
                <w:color w:val="auto"/>
              </w:rPr>
              <w:t>（支払完了日）</w:t>
            </w:r>
          </w:p>
        </w:tc>
      </w:tr>
      <w:tr w:rsidR="00F1612C" w:rsidRPr="00E42556" w14:paraId="69E09CBD" w14:textId="77777777" w:rsidTr="00D91CC6">
        <w:trPr>
          <w:trHeight w:val="3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1F4A" w14:textId="77777777" w:rsidR="00F1612C" w:rsidRPr="00E42556" w:rsidRDefault="00F1612C" w:rsidP="00D91CC6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42556">
              <w:rPr>
                <w:color w:val="auto"/>
              </w:rPr>
              <w:t>事業実施箇所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D6E" w14:textId="77777777" w:rsidR="00F1612C" w:rsidRPr="00E42556" w:rsidRDefault="00F1612C" w:rsidP="00D91CC6">
            <w:pPr>
              <w:spacing w:after="0"/>
              <w:ind w:left="0" w:right="0" w:firstLine="0"/>
              <w:rPr>
                <w:color w:val="auto"/>
              </w:rPr>
            </w:pPr>
          </w:p>
        </w:tc>
      </w:tr>
      <w:tr w:rsidR="00F1612C" w:rsidRPr="00E42556" w14:paraId="31CCBF36" w14:textId="77777777" w:rsidTr="00D91CC6">
        <w:trPr>
          <w:trHeight w:val="3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FF4F" w14:textId="77777777" w:rsidR="00F1612C" w:rsidRPr="00E42556" w:rsidRDefault="00F1612C" w:rsidP="00D91CC6">
            <w:pPr>
              <w:spacing w:after="0"/>
              <w:ind w:left="0" w:right="101" w:firstLine="0"/>
              <w:jc w:val="center"/>
              <w:rPr>
                <w:color w:val="auto"/>
              </w:rPr>
            </w:pPr>
            <w:r w:rsidRPr="00E42556">
              <w:rPr>
                <w:rFonts w:hint="eastAsia"/>
                <w:color w:val="auto"/>
              </w:rPr>
              <w:t>事業</w:t>
            </w:r>
            <w:r>
              <w:rPr>
                <w:rFonts w:hint="eastAsia"/>
                <w:color w:val="auto"/>
              </w:rPr>
              <w:t>目的</w:t>
            </w:r>
            <w:r w:rsidRPr="00E42556">
              <w:rPr>
                <w:rFonts w:hint="eastAsia"/>
                <w:color w:val="auto"/>
              </w:rPr>
              <w:t>と</w:t>
            </w:r>
            <w:r>
              <w:rPr>
                <w:rFonts w:hint="eastAsia"/>
                <w:color w:val="auto"/>
              </w:rPr>
              <w:t>内容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752E" w14:textId="77777777" w:rsidR="00F1612C" w:rsidRDefault="00F1612C" w:rsidP="00D91CC6">
            <w:pPr>
              <w:spacing w:after="0"/>
              <w:ind w:left="0" w:right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□創業　</w:t>
            </w:r>
            <w:r w:rsidR="00743BC8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新事業創出</w:t>
            </w:r>
          </w:p>
          <w:p w14:paraId="04404CBE" w14:textId="77777777" w:rsidR="00743BC8" w:rsidRPr="00D40FE5" w:rsidRDefault="00743BC8" w:rsidP="00D91CC6">
            <w:pPr>
              <w:spacing w:after="0"/>
              <w:ind w:left="0" w:right="0" w:firstLine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F1612C" w:rsidRPr="00E42556" w14:paraId="78306976" w14:textId="77777777" w:rsidTr="00D91CC6">
        <w:trPr>
          <w:trHeight w:val="7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3836" w14:textId="77777777" w:rsidR="00F1612C" w:rsidRDefault="00F1612C" w:rsidP="00D91CC6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取組の</w:t>
            </w:r>
            <w:r w:rsidRPr="00E42556">
              <w:rPr>
                <w:color w:val="auto"/>
              </w:rPr>
              <w:t>動機</w:t>
            </w:r>
          </w:p>
          <w:p w14:paraId="4D092EEE" w14:textId="77777777" w:rsidR="00F1612C" w:rsidRPr="00E42556" w:rsidRDefault="00F1612C" w:rsidP="00D91CC6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E42556">
              <w:rPr>
                <w:color w:val="auto"/>
              </w:rPr>
              <w:t>及び経緯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4CF4" w14:textId="77777777" w:rsidR="00F1612C" w:rsidRDefault="00743BC8" w:rsidP="00920C6F">
            <w:pPr>
              <w:spacing w:after="0"/>
              <w:ind w:left="0" w:right="0" w:firstLineChars="100" w:firstLine="2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　　　</w:t>
            </w:r>
          </w:p>
          <w:p w14:paraId="47472D71" w14:textId="77777777" w:rsidR="00743BC8" w:rsidRDefault="00743BC8" w:rsidP="00920C6F">
            <w:pPr>
              <w:spacing w:after="0"/>
              <w:ind w:left="0" w:right="0" w:firstLineChars="100" w:firstLine="200"/>
              <w:rPr>
                <w:color w:val="auto"/>
                <w:sz w:val="20"/>
              </w:rPr>
            </w:pPr>
          </w:p>
          <w:p w14:paraId="10A72B2F" w14:textId="77777777" w:rsidR="00743BC8" w:rsidRPr="00E42556" w:rsidRDefault="00743BC8" w:rsidP="00743BC8">
            <w:pPr>
              <w:spacing w:after="0"/>
              <w:ind w:left="0" w:right="0" w:firstLine="0"/>
              <w:rPr>
                <w:color w:val="auto"/>
                <w:sz w:val="20"/>
              </w:rPr>
            </w:pPr>
          </w:p>
        </w:tc>
      </w:tr>
      <w:tr w:rsidR="00F1612C" w:rsidRPr="00E42556" w14:paraId="5699DE59" w14:textId="77777777" w:rsidTr="00D91CC6">
        <w:trPr>
          <w:trHeight w:val="3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C754" w14:textId="77777777" w:rsidR="00F1612C" w:rsidRPr="00E42556" w:rsidRDefault="00F1612C" w:rsidP="00D91CC6">
            <w:pPr>
              <w:spacing w:after="0"/>
              <w:ind w:left="0" w:right="101" w:firstLine="0"/>
              <w:jc w:val="center"/>
              <w:rPr>
                <w:color w:val="auto"/>
              </w:rPr>
            </w:pPr>
            <w:r w:rsidRPr="00E42556">
              <w:rPr>
                <w:rFonts w:hint="eastAsia"/>
                <w:color w:val="auto"/>
              </w:rPr>
              <w:t>事業分析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E45" w14:textId="77777777" w:rsidR="00F1612C" w:rsidRPr="00E42556" w:rsidRDefault="00F1612C" w:rsidP="00D91CC6">
            <w:pPr>
              <w:spacing w:after="0"/>
              <w:ind w:left="0" w:right="0" w:firstLine="0"/>
              <w:rPr>
                <w:color w:val="auto"/>
              </w:rPr>
            </w:pPr>
            <w:r w:rsidRPr="00E42556">
              <w:rPr>
                <w:rFonts w:hint="eastAsia"/>
                <w:color w:val="auto"/>
              </w:rPr>
              <w:t>１　事業コンセプト</w:t>
            </w:r>
          </w:p>
          <w:p w14:paraId="3BD4E78A" w14:textId="77777777" w:rsidR="00F1612C" w:rsidRDefault="00F1612C" w:rsidP="00D91CC6">
            <w:pPr>
              <w:spacing w:after="0"/>
              <w:ind w:left="0" w:right="0" w:firstLine="0"/>
              <w:rPr>
                <w:color w:val="auto"/>
                <w:w w:val="80"/>
                <w:sz w:val="18"/>
              </w:rPr>
            </w:pPr>
            <w:r w:rsidRPr="00E42556">
              <w:rPr>
                <w:rFonts w:hint="eastAsia"/>
                <w:color w:val="auto"/>
                <w:w w:val="80"/>
                <w:sz w:val="18"/>
              </w:rPr>
              <w:t>（顧客ターゲットやニーズ、商品・サービス・顧客価値、提供方法・ノウハウ・技術・価格等）</w:t>
            </w:r>
          </w:p>
          <w:p w14:paraId="71C37751" w14:textId="77777777" w:rsidR="00743BC8" w:rsidRDefault="00743BC8" w:rsidP="00D91CC6">
            <w:pPr>
              <w:spacing w:after="0"/>
              <w:ind w:left="0" w:right="0" w:firstLine="0"/>
              <w:rPr>
                <w:color w:val="auto"/>
                <w:w w:val="80"/>
                <w:sz w:val="18"/>
              </w:rPr>
            </w:pPr>
          </w:p>
          <w:p w14:paraId="72C544A0" w14:textId="77777777" w:rsidR="00743BC8" w:rsidRPr="00E42556" w:rsidRDefault="00743BC8" w:rsidP="00D91CC6">
            <w:pPr>
              <w:spacing w:after="0"/>
              <w:ind w:left="0" w:right="0" w:firstLine="0"/>
              <w:rPr>
                <w:color w:val="auto"/>
                <w:w w:val="80"/>
                <w:sz w:val="18"/>
              </w:rPr>
            </w:pPr>
          </w:p>
          <w:p w14:paraId="14E6A50A" w14:textId="77777777" w:rsidR="00F1612C" w:rsidRDefault="00F1612C" w:rsidP="00D91CC6">
            <w:pPr>
              <w:spacing w:after="0"/>
              <w:ind w:left="0" w:right="0" w:firstLine="0"/>
              <w:rPr>
                <w:color w:val="auto"/>
              </w:rPr>
            </w:pPr>
            <w:r w:rsidRPr="00E42556">
              <w:rPr>
                <w:rFonts w:hint="eastAsia"/>
                <w:color w:val="auto"/>
              </w:rPr>
              <w:t>２　強み・市場性</w:t>
            </w:r>
          </w:p>
          <w:p w14:paraId="6F562E4C" w14:textId="77777777" w:rsidR="00743BC8" w:rsidRDefault="00743BC8" w:rsidP="00D91CC6">
            <w:pPr>
              <w:spacing w:after="0"/>
              <w:ind w:left="0" w:right="0" w:firstLine="0"/>
              <w:rPr>
                <w:color w:val="auto"/>
              </w:rPr>
            </w:pPr>
          </w:p>
          <w:p w14:paraId="583B0641" w14:textId="77777777" w:rsidR="00743BC8" w:rsidRPr="00E42556" w:rsidRDefault="00743BC8" w:rsidP="00D91CC6">
            <w:pPr>
              <w:spacing w:after="0"/>
              <w:ind w:left="0" w:right="0" w:firstLine="0"/>
              <w:rPr>
                <w:color w:val="auto"/>
              </w:rPr>
            </w:pPr>
          </w:p>
          <w:p w14:paraId="6B6BD423" w14:textId="77777777" w:rsidR="00F1612C" w:rsidRPr="00E42556" w:rsidRDefault="00F1612C" w:rsidP="00D91CC6">
            <w:pPr>
              <w:spacing w:after="0"/>
              <w:ind w:left="0" w:right="0" w:firstLine="0"/>
              <w:rPr>
                <w:color w:val="auto"/>
              </w:rPr>
            </w:pPr>
            <w:r w:rsidRPr="00E42556">
              <w:rPr>
                <w:rFonts w:hint="eastAsia"/>
                <w:color w:val="auto"/>
              </w:rPr>
              <w:t>３　独自性・現実性</w:t>
            </w:r>
            <w:r w:rsidRPr="00E42556">
              <w:rPr>
                <w:color w:val="auto"/>
              </w:rPr>
              <w:t xml:space="preserve"> </w:t>
            </w:r>
          </w:p>
          <w:p w14:paraId="22B62B77" w14:textId="77777777" w:rsidR="00F1612C" w:rsidRDefault="00F1612C" w:rsidP="00920C6F">
            <w:pPr>
              <w:spacing w:after="0"/>
              <w:ind w:left="220" w:right="0" w:hangingChars="100" w:hanging="220"/>
              <w:rPr>
                <w:color w:val="auto"/>
              </w:rPr>
            </w:pPr>
          </w:p>
          <w:p w14:paraId="41AE4BAC" w14:textId="77777777" w:rsidR="00743BC8" w:rsidRPr="00E42556" w:rsidRDefault="00743BC8" w:rsidP="00920C6F">
            <w:pPr>
              <w:spacing w:after="0"/>
              <w:ind w:left="220" w:right="0" w:hangingChars="100" w:hanging="220"/>
              <w:rPr>
                <w:color w:val="auto"/>
              </w:rPr>
            </w:pPr>
          </w:p>
        </w:tc>
      </w:tr>
      <w:tr w:rsidR="00F1612C" w:rsidRPr="00E42556" w14:paraId="3A094310" w14:textId="77777777" w:rsidTr="00D91CC6">
        <w:trPr>
          <w:trHeight w:val="145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E681" w14:textId="77777777" w:rsidR="00F1612C" w:rsidRPr="00E42556" w:rsidRDefault="00F1612C" w:rsidP="00D91CC6">
            <w:pPr>
              <w:spacing w:after="0"/>
              <w:ind w:left="89" w:right="82" w:firstLine="0"/>
              <w:jc w:val="center"/>
              <w:rPr>
                <w:color w:val="auto"/>
              </w:rPr>
            </w:pPr>
            <w:r w:rsidRPr="00E42556">
              <w:rPr>
                <w:color w:val="auto"/>
              </w:rPr>
              <w:t>支援機関又は協力機関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B77" w14:textId="77777777" w:rsidR="00F1612C" w:rsidRPr="00E42556" w:rsidRDefault="00F1612C" w:rsidP="00D91CC6">
            <w:pPr>
              <w:spacing w:after="0" w:line="321" w:lineRule="auto"/>
              <w:ind w:left="0" w:right="0" w:firstLineChars="100" w:firstLine="220"/>
              <w:rPr>
                <w:color w:val="auto"/>
              </w:rPr>
            </w:pPr>
            <w:r w:rsidRPr="00E42556">
              <w:rPr>
                <w:color w:val="auto"/>
              </w:rPr>
              <w:t xml:space="preserve">本事業における支援機関（商工団体、ＮＰＯ等）、協力関係にある大学、公設研究機関、民間研究機関等がある場合に記入。 </w:t>
            </w:r>
          </w:p>
          <w:p w14:paraId="08305D97" w14:textId="77777777" w:rsidR="00F1612C" w:rsidRPr="00E42556" w:rsidRDefault="00F1612C" w:rsidP="00D91CC6">
            <w:pPr>
              <w:spacing w:after="0"/>
              <w:ind w:left="0" w:right="-12" w:firstLine="0"/>
              <w:rPr>
                <w:color w:val="auto"/>
              </w:rPr>
            </w:pPr>
            <w:r w:rsidRPr="00E42556">
              <w:rPr>
                <w:color w:val="auto"/>
              </w:rPr>
              <w:t xml:space="preserve">支援機関名〔                       〕  </w:t>
            </w:r>
          </w:p>
          <w:p w14:paraId="428316AA" w14:textId="77777777" w:rsidR="00F1612C" w:rsidRPr="00E42556" w:rsidRDefault="00F1612C" w:rsidP="00D91CC6">
            <w:pPr>
              <w:spacing w:after="0"/>
              <w:ind w:left="9" w:right="-12" w:hangingChars="4" w:hanging="9"/>
              <w:rPr>
                <w:color w:val="auto"/>
              </w:rPr>
            </w:pPr>
            <w:r w:rsidRPr="00E42556">
              <w:rPr>
                <w:color w:val="auto"/>
              </w:rPr>
              <w:t xml:space="preserve">役割   </w:t>
            </w:r>
            <w:r w:rsidRPr="00E42556">
              <w:rPr>
                <w:rFonts w:hint="eastAsia"/>
                <w:color w:val="auto"/>
              </w:rPr>
              <w:t xml:space="preserve">　 </w:t>
            </w:r>
            <w:r w:rsidRPr="00E42556">
              <w:rPr>
                <w:color w:val="auto"/>
              </w:rPr>
              <w:t xml:space="preserve">〔                       〕 </w:t>
            </w:r>
          </w:p>
        </w:tc>
      </w:tr>
    </w:tbl>
    <w:p w14:paraId="105E8559" w14:textId="77777777" w:rsidR="00F1612C" w:rsidRPr="00E42556" w:rsidRDefault="00F1612C" w:rsidP="00F1612C">
      <w:pPr>
        <w:ind w:left="-5" w:right="0"/>
        <w:rPr>
          <w:color w:val="auto"/>
        </w:rPr>
      </w:pPr>
      <w:r w:rsidRPr="00E42556">
        <w:rPr>
          <w:color w:val="auto"/>
        </w:rPr>
        <w:t xml:space="preserve">〔添付書類〕 </w:t>
      </w:r>
    </w:p>
    <w:p w14:paraId="152E5438" w14:textId="77777777" w:rsidR="00F1612C" w:rsidRPr="00E42556" w:rsidRDefault="00F1612C" w:rsidP="00F1612C">
      <w:pPr>
        <w:numPr>
          <w:ilvl w:val="0"/>
          <w:numId w:val="1"/>
        </w:numPr>
        <w:spacing w:line="240" w:lineRule="auto"/>
        <w:ind w:right="0" w:hanging="442"/>
        <w:rPr>
          <w:color w:val="auto"/>
        </w:rPr>
      </w:pPr>
      <w:r>
        <w:rPr>
          <w:rFonts w:hint="eastAsia"/>
          <w:color w:val="auto"/>
        </w:rPr>
        <w:t>（別紙１）</w:t>
      </w:r>
      <w:r w:rsidRPr="00E42556">
        <w:rPr>
          <w:color w:val="auto"/>
        </w:rPr>
        <w:t>事業スケジュール</w:t>
      </w:r>
      <w:r w:rsidRPr="00E42556">
        <w:rPr>
          <w:rFonts w:hint="eastAsia"/>
          <w:color w:val="auto"/>
        </w:rPr>
        <w:t>表</w:t>
      </w:r>
      <w:r w:rsidRPr="00E42556">
        <w:rPr>
          <w:color w:val="auto"/>
        </w:rPr>
        <w:t xml:space="preserve"> </w:t>
      </w:r>
    </w:p>
    <w:p w14:paraId="2D619441" w14:textId="77777777" w:rsidR="00F1612C" w:rsidRPr="00E42556" w:rsidRDefault="00F1612C" w:rsidP="00F1612C">
      <w:pPr>
        <w:numPr>
          <w:ilvl w:val="0"/>
          <w:numId w:val="1"/>
        </w:numPr>
        <w:spacing w:line="240" w:lineRule="auto"/>
        <w:ind w:right="0" w:hanging="442"/>
        <w:rPr>
          <w:color w:val="auto"/>
        </w:rPr>
      </w:pPr>
      <w:r>
        <w:rPr>
          <w:rFonts w:hint="eastAsia"/>
          <w:color w:val="auto"/>
        </w:rPr>
        <w:t>（別紙２）損益計画及び資金計画表</w:t>
      </w:r>
    </w:p>
    <w:p w14:paraId="13814607" w14:textId="77777777" w:rsidR="00F1612C" w:rsidRDefault="00F1612C" w:rsidP="00F1612C">
      <w:pPr>
        <w:numPr>
          <w:ilvl w:val="0"/>
          <w:numId w:val="1"/>
        </w:numPr>
        <w:spacing w:line="240" w:lineRule="auto"/>
        <w:ind w:right="0" w:hanging="442"/>
        <w:rPr>
          <w:color w:val="auto"/>
        </w:rPr>
      </w:pPr>
      <w:r>
        <w:rPr>
          <w:rFonts w:hint="eastAsia"/>
          <w:color w:val="auto"/>
        </w:rPr>
        <w:t>（別紙３）売上計画表</w:t>
      </w:r>
    </w:p>
    <w:p w14:paraId="616827CC" w14:textId="77777777" w:rsidR="00F1612C" w:rsidRPr="00E42556" w:rsidRDefault="00F1612C" w:rsidP="00F1612C">
      <w:pPr>
        <w:spacing w:line="240" w:lineRule="auto"/>
        <w:ind w:left="98" w:right="0" w:firstLine="0"/>
        <w:rPr>
          <w:color w:val="auto"/>
        </w:rPr>
      </w:pPr>
    </w:p>
    <w:p w14:paraId="73CBB238" w14:textId="77777777" w:rsidR="00517240" w:rsidRDefault="00F1612C" w:rsidP="00F1612C">
      <w:pPr>
        <w:spacing w:line="240" w:lineRule="auto"/>
        <w:jc w:val="right"/>
      </w:pPr>
      <w:r>
        <w:t>（Ａ４）</w:t>
      </w:r>
      <w:bookmarkEnd w:id="0"/>
    </w:p>
    <w:sectPr w:rsidR="00125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EA51" w14:textId="77777777" w:rsidR="00242BBA" w:rsidRDefault="00242BBA" w:rsidP="00161141">
      <w:r>
        <w:separator/>
      </w:r>
    </w:p>
  </w:endnote>
  <w:endnote w:type="continuationSeparator" w:id="0">
    <w:p w14:paraId="5CCEF229" w14:textId="77777777" w:rsidR="00242BBA" w:rsidRDefault="00242BBA" w:rsidP="001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0ADF" w14:textId="77777777" w:rsidR="00242BBA" w:rsidRDefault="00242BBA" w:rsidP="00161141">
      <w:r>
        <w:separator/>
      </w:r>
    </w:p>
  </w:footnote>
  <w:footnote w:type="continuationSeparator" w:id="0">
    <w:p w14:paraId="25E5CFE5" w14:textId="77777777" w:rsidR="00242BBA" w:rsidRDefault="00242BBA" w:rsidP="0016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686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BA"/>
    <w:rsid w:val="00093EB0"/>
    <w:rsid w:val="00161141"/>
    <w:rsid w:val="001A3DF9"/>
    <w:rsid w:val="00242BBA"/>
    <w:rsid w:val="002E05EF"/>
    <w:rsid w:val="00517240"/>
    <w:rsid w:val="00521AFD"/>
    <w:rsid w:val="0073326A"/>
    <w:rsid w:val="00743BC8"/>
    <w:rsid w:val="00920C6F"/>
    <w:rsid w:val="00A513B4"/>
    <w:rsid w:val="00A75B57"/>
    <w:rsid w:val="00AD0B14"/>
    <w:rsid w:val="00B55910"/>
    <w:rsid w:val="00E92FCF"/>
    <w:rsid w:val="00EB0E53"/>
    <w:rsid w:val="00F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64B5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BA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41"/>
  </w:style>
  <w:style w:type="paragraph" w:styleId="a5">
    <w:name w:val="footer"/>
    <w:basedOn w:val="a"/>
    <w:link w:val="a6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41"/>
  </w:style>
  <w:style w:type="table" w:customStyle="1" w:styleId="TableGrid">
    <w:name w:val="TableGrid"/>
    <w:rsid w:val="00F161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2024-03-31T07:39:00Z</dcterms:created>
  <dcterms:modified xsi:type="dcterms:W3CDTF">2024-03-31T07:39:00Z</dcterms:modified>
</cp:coreProperties>
</file>